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80"/>
      </w:tblGrid>
      <w:tr>
        <w:tc>
          <w:tcPr>
            <w:tcW w:type="dxa" w:w="10080"/>
            <w:shd w:val="clear" w:color="auto" w:fill="1B4332"/>
          </w:tcPr>
          <w:p>
            <w:pPr>
              <w:spacing w:before="0" w:after="0" w:line="60" w:lineRule="exact"/>
            </w:pPr>
          </w:p>
        </w:tc>
      </w:tr>
    </w:tbl>
    <w:p>
      <w:pPr>
        <w:spacing w:before="120" w:after="40"/>
      </w:pPr>
      <w:r>
        <w:rPr>
          <w:rFonts w:ascii="Calibri" w:hAnsi="Calibri"/>
          <w:b/>
          <w:i w:val="0"/>
          <w:color w:val="6B7280"/>
          <w:sz w:val="16"/>
        </w:rPr>
        <w:t>PERSONAL FINANCE · MY FINANCIAL LIFE PLAN · LESSON 1.1</w:t>
      </w:r>
    </w:p>
    <w:p>
      <w:pPr>
        <w:spacing w:after="40"/>
      </w:pPr>
      <w:r>
        <w:rPr>
          <w:rFonts w:ascii="Calibri" w:hAnsi="Calibri"/>
          <w:b/>
          <w:i w:val="0"/>
          <w:color w:val="2B2B35"/>
          <w:sz w:val="32"/>
        </w:rPr>
        <w:t>Money Simulation Kickoff: My Economy</w:t>
      </w:r>
    </w:p>
    <w:p>
      <w:pPr>
        <w:spacing w:after="80"/>
      </w:pPr>
      <w:r>
        <w:rPr>
          <w:rFonts w:ascii="Calibri" w:hAnsi="Calibri"/>
          <w:b w:val="0"/>
          <w:i w:val="0"/>
          <w:color w:val="6B7280"/>
          <w:sz w:val="22"/>
        </w:rPr>
        <w:t>Name: __________________________    Period: ______    Date: __________</w:t>
      </w:r>
    </w:p>
    <w:p>
      <w:pPr>
        <w:spacing w:after="160"/>
      </w:pPr>
      <w:r>
        <w:rPr>
          <w:rFonts w:ascii="Calibri" w:hAnsi="Calibri"/>
          <w:b/>
          <w:i w:val="0"/>
          <w:color w:val="1B4332"/>
          <w:sz w:val="18"/>
        </w:rPr>
        <w:t>This is the first entry in your course-long My Financial Life Plan.</w:t>
      </w:r>
    </w:p>
    <w:p>
      <w:pPr>
        <w:pBdr>
          <w:bottom w:val="single" w:sz="6" w:space="1" w:color="E5E7EB"/>
        </w:pBdr>
        <w:spacing w:after="120"/>
      </w:pPr>
    </w:p>
    <w:p>
      <w:pPr>
        <w:spacing w:after="120"/>
      </w:pPr>
      <w:r>
        <w:rPr>
          <w:rFonts w:ascii="Calibri" w:hAnsi="Calibri"/>
          <w:b w:val="0"/>
          <w:i/>
          <w:color w:val="2B2B35"/>
          <w:sz w:val="22"/>
        </w:rPr>
        <w:t>All course long you will live as one 'person' making real money decisions. It starts now: draw a career and salary, then describe your place in the economy. Keep this page - every unit builds on it.</w:t>
      </w: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Step 1 - Draw Your Career &amp; Salary Card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Your teacher will deal you a Career &amp; Salary Card from the printed set in this folder (1.1_Career_Salary_Cards.pdf). Record its details below. This is your starting point - not your destiny.</w:t>
      </w:r>
    </w:p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</w:tblPr>
      <w:tblGrid>
        <w:gridCol w:w="5040"/>
        <w:gridCol w:w="5040"/>
      </w:tblGrid>
      <w:tr>
        <w:tc>
          <w:tcPr>
            <w:tcW w:type="dxa" w:w="3744"/>
            <w:shd w:val="clear" w:color="auto" w:fill="1B4332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20"/>
              </w:rPr>
              <w:t>My Career Card</w:t>
            </w:r>
          </w:p>
        </w:tc>
        <w:tc>
          <w:tcPr>
            <w:tcW w:type="dxa" w:w="5760"/>
            <w:shd w:val="clear" w:color="auto" w:fill="1B4332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20"/>
              </w:rPr>
              <w:t>Details</w:t>
            </w:r>
          </w:p>
        </w:tc>
      </w:tr>
      <w:tr>
        <w:tc>
          <w:tcPr>
            <w:tcW w:type="dxa" w:w="3744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Career / job title</w:t>
            </w:r>
          </w:p>
        </w:tc>
        <w:tc>
          <w:tcPr>
            <w:tcW w:type="dxa" w:w="576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Starting annual salary</w:t>
            </w:r>
          </w:p>
        </w:tc>
        <w:tc>
          <w:tcPr>
            <w:tcW w:type="dxa" w:w="576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Education or training it needs</w:t>
            </w:r>
          </w:p>
        </w:tc>
        <w:tc>
          <w:tcPr>
            <w:tcW w:type="dxa" w:w="576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One thing I'd spend on / one thing I'd save for</w:t>
            </w:r>
          </w:p>
        </w:tc>
        <w:tc>
          <w:tcPr>
            <w:tcW w:type="dxa" w:w="576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</w:tbl>
    <w:p>
      <w:pPr>
        <w:spacing w:after="40"/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Step 2 - Write Your 'My Economy' One-Pager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In a short paragraph, describe yourself as an economic player. Use at least three vocabulary terms (economy, consumer, producer, circular flow, saver).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My role as an EARNER: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My role as a CONSUMER (what my spending tells businesses):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My role as a SAVER (one financial goal I already have):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Step 3 - Reflection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How does being a financially self-sufficient person help the whole economy?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tbl>
      <w:tblPr>
        <w:tblW w:type="auto" w:w="0"/>
        <w:tblLook w:firstColumn="1" w:firstRow="1" w:lastColumn="0" w:lastRow="0" w:noHBand="0" w:noVBand="1" w:val="04A0"/>
        <w:tblBorders>
          <w:top w:val="single" w:sz="8" w:space="0" w:color="1B4332"/>
          <w:left w:val="single" w:sz="8" w:space="0" w:color="1B4332"/>
          <w:bottom w:val="single" w:sz="8" w:space="0" w:color="1B4332"/>
          <w:right w:val="single" w:sz="8" w:space="0" w:color="1B4332"/>
          <w:insideH w:val="single" w:sz="8" w:space="0" w:color="1B4332"/>
          <w:insideV w:val="single" w:sz="8" w:space="0" w:color="1B4332"/>
        </w:tblBorders>
      </w:tblPr>
      <w:tblGrid>
        <w:gridCol w:w="10080"/>
      </w:tblGrid>
      <w:tr>
        <w:tc>
          <w:tcPr>
            <w:tcW w:type="dxa" w:w="10080"/>
            <w:shd w:val="clear" w:color="auto" w:fill="DFE5E2"/>
          </w:tcPr>
          <w:p>
            <w:pPr>
              <w:spacing w:after="40"/>
            </w:pPr>
            <w:r/>
            <w:r>
              <w:rPr>
                <w:rFonts w:ascii="Calibri" w:hAnsi="Calibri"/>
                <w:b/>
                <w:i w:val="0"/>
                <w:color w:val="1B4332"/>
                <w:sz w:val="20"/>
              </w:rPr>
              <w:t>PORTFOLIO NOTE</w:t>
            </w:r>
          </w:p>
          <w:p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Save this page. You will revisit your career, salary, and goals in every unit, ending with a capstone presentation of your complete My Financial Life Plan.</w:t>
            </w:r>
          </w:p>
        </w:tc>
      </w:tr>
    </w:tbl>
    <w:p>
      <w:pPr>
        <w:spacing w:after="40"/>
      </w:pP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</w:pPr>
    <w:r/>
    <w:r>
      <w:rPr>
        <w:i/>
        <w:color w:val="6B7280"/>
        <w:sz w:val="16"/>
      </w:rPr>
      <w:t>© 2026 · Single-classroom license. Do not redistribute.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2B2B35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